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59" w:rsidRDefault="00AA4F59" w:rsidP="00AA4F5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AA4F59" w:rsidRDefault="00AA4F59" w:rsidP="00AA4F5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AA4F59" w:rsidRDefault="00AA4F59" w:rsidP="00AA4F5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Палочкинского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AA4F59" w:rsidTr="009C196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A4F59" w:rsidRDefault="00AA4F5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A4F59" w:rsidRDefault="00AA4F5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A4F59" w:rsidTr="009C196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A4F59" w:rsidRDefault="00AA4F5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A4F59" w:rsidRDefault="00AA4F5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A4F59" w:rsidTr="009C196F">
        <w:tc>
          <w:tcPr>
            <w:tcW w:w="4680" w:type="dxa"/>
            <w:hideMark/>
          </w:tcPr>
          <w:p w:rsidR="00AA4F59" w:rsidRDefault="00AA4F5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«08» декабря 2020 года</w:t>
            </w:r>
          </w:p>
        </w:tc>
        <w:tc>
          <w:tcPr>
            <w:tcW w:w="4680" w:type="dxa"/>
            <w:hideMark/>
          </w:tcPr>
          <w:p w:rsidR="00AA4F59" w:rsidRDefault="00AA4F5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  20</w:t>
            </w:r>
          </w:p>
        </w:tc>
      </w:tr>
    </w:tbl>
    <w:p w:rsidR="00AA4F59" w:rsidRDefault="009C196F" w:rsidP="009C196F">
      <w:pPr>
        <w:ind w:left="1080"/>
        <w:jc w:val="center"/>
        <w:rPr>
          <w:rFonts w:ascii="Arial" w:hAnsi="Arial" w:cs="Arial"/>
          <w:bCs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РЕШЕНИЕ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</w:t>
      </w:r>
    </w:p>
    <w:p w:rsidR="00AA4F59" w:rsidRDefault="00AA4F59" w:rsidP="00AA4F59">
      <w:pPr>
        <w:ind w:left="1080"/>
        <w:rPr>
          <w:rFonts w:ascii="Arial" w:hAnsi="Arial" w:cs="Arial"/>
          <w:bCs/>
        </w:rPr>
      </w:pPr>
    </w:p>
    <w:p w:rsidR="00136E20" w:rsidRDefault="00136E20" w:rsidP="00136E20">
      <w:pPr>
        <w:tabs>
          <w:tab w:val="left" w:pos="4253"/>
        </w:tabs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О проекте местного бюджета муниципального образования Палочкинского сельское поселение Верхнекетского района Томской области </w:t>
      </w:r>
      <w:r>
        <w:rPr>
          <w:rFonts w:ascii="Arial" w:hAnsi="Arial" w:cs="Arial"/>
          <w:b/>
        </w:rPr>
        <w:t xml:space="preserve">на 2021 </w:t>
      </w:r>
      <w:proofErr w:type="gramStart"/>
      <w:r>
        <w:rPr>
          <w:rFonts w:ascii="Arial" w:hAnsi="Arial" w:cs="Arial"/>
          <w:b/>
        </w:rPr>
        <w:t>год  и</w:t>
      </w:r>
      <w:proofErr w:type="gramEnd"/>
      <w:r>
        <w:rPr>
          <w:rFonts w:ascii="Arial" w:hAnsi="Arial" w:cs="Arial"/>
          <w:b/>
        </w:rPr>
        <w:t xml:space="preserve"> на плановый период 2022 и 2023 годов</w:t>
      </w:r>
    </w:p>
    <w:p w:rsidR="00136E20" w:rsidRDefault="00136E20" w:rsidP="00136E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(1-е чтение)</w:t>
      </w:r>
    </w:p>
    <w:p w:rsidR="00136E20" w:rsidRDefault="00136E20" w:rsidP="00136E20">
      <w:pPr>
        <w:jc w:val="center"/>
        <w:rPr>
          <w:rFonts w:ascii="Arial" w:hAnsi="Arial" w:cs="Arial"/>
        </w:rPr>
      </w:pPr>
    </w:p>
    <w:p w:rsidR="00136E20" w:rsidRDefault="00136E20" w:rsidP="00136E20">
      <w:pPr>
        <w:tabs>
          <w:tab w:val="left" w:pos="4253"/>
        </w:tabs>
        <w:ind w:right="-1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      Рассмотрев проект бюджета муниципального образования Палочкинское сельское поселение Верхнекетского района Томской области </w:t>
      </w:r>
      <w:r>
        <w:rPr>
          <w:rFonts w:ascii="Arial" w:hAnsi="Arial" w:cs="Arial"/>
          <w:i/>
        </w:rPr>
        <w:t xml:space="preserve">на 2021 </w:t>
      </w:r>
      <w:proofErr w:type="gramStart"/>
      <w:r>
        <w:rPr>
          <w:rFonts w:ascii="Arial" w:hAnsi="Arial" w:cs="Arial"/>
          <w:i/>
        </w:rPr>
        <w:t>год  и</w:t>
      </w:r>
      <w:proofErr w:type="gramEnd"/>
      <w:r>
        <w:rPr>
          <w:rFonts w:ascii="Arial" w:hAnsi="Arial" w:cs="Arial"/>
          <w:i/>
        </w:rPr>
        <w:t xml:space="preserve"> на плановый период 2022 и 2023 годов</w:t>
      </w:r>
      <w:r>
        <w:rPr>
          <w:rFonts w:ascii="Arial" w:hAnsi="Arial" w:cs="Arial"/>
          <w:i/>
          <w:iCs/>
          <w:color w:val="000000"/>
        </w:rPr>
        <w:t xml:space="preserve"> в первом чтении,</w:t>
      </w:r>
    </w:p>
    <w:p w:rsidR="00136E20" w:rsidRDefault="00136E20" w:rsidP="00136E20">
      <w:pPr>
        <w:ind w:firstLine="709"/>
        <w:jc w:val="both"/>
        <w:rPr>
          <w:rFonts w:ascii="Arial" w:hAnsi="Arial" w:cs="Arial"/>
          <w:i/>
          <w:iCs/>
          <w:color w:val="000000"/>
        </w:rPr>
      </w:pPr>
    </w:p>
    <w:p w:rsidR="00136E20" w:rsidRDefault="00136E20" w:rsidP="00136E20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Совет </w:t>
      </w:r>
      <w:proofErr w:type="gramStart"/>
      <w:r>
        <w:rPr>
          <w:rFonts w:ascii="Arial" w:hAnsi="Arial" w:cs="Arial"/>
          <w:color w:val="000000"/>
        </w:rPr>
        <w:t>Палочкинского  сельского</w:t>
      </w:r>
      <w:proofErr w:type="gramEnd"/>
      <w:r>
        <w:rPr>
          <w:rFonts w:ascii="Arial" w:hAnsi="Arial" w:cs="Arial"/>
          <w:color w:val="000000"/>
        </w:rPr>
        <w:t xml:space="preserve"> поселения</w:t>
      </w:r>
    </w:p>
    <w:p w:rsidR="00136E20" w:rsidRDefault="00136E20" w:rsidP="00136E20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решил:</w:t>
      </w:r>
    </w:p>
    <w:p w:rsidR="00136E20" w:rsidRDefault="00136E20" w:rsidP="00136E20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136E20" w:rsidRDefault="00136E20" w:rsidP="00136E20">
      <w:pPr>
        <w:numPr>
          <w:ilvl w:val="0"/>
          <w:numId w:val="2"/>
        </w:numPr>
        <w:tabs>
          <w:tab w:val="left" w:pos="4253"/>
        </w:tabs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Одобрить проект местного бюджета муниципального образования Палочкинское сельское поселение Верхнекетского района Томской области </w:t>
      </w:r>
      <w:r>
        <w:rPr>
          <w:rFonts w:ascii="Arial" w:hAnsi="Arial" w:cs="Arial"/>
        </w:rPr>
        <w:t xml:space="preserve">на 2021 </w:t>
      </w:r>
      <w:proofErr w:type="gramStart"/>
      <w:r>
        <w:rPr>
          <w:rFonts w:ascii="Arial" w:hAnsi="Arial" w:cs="Arial"/>
        </w:rPr>
        <w:t>год  и</w:t>
      </w:r>
      <w:proofErr w:type="gramEnd"/>
      <w:r>
        <w:rPr>
          <w:rFonts w:ascii="Arial" w:hAnsi="Arial" w:cs="Arial"/>
        </w:rPr>
        <w:t xml:space="preserve"> на плановый период 2022 и 2023 годов </w:t>
      </w:r>
      <w:r>
        <w:rPr>
          <w:rFonts w:ascii="Arial" w:hAnsi="Arial" w:cs="Arial"/>
          <w:color w:val="000000"/>
        </w:rPr>
        <w:t xml:space="preserve"> в первом чтении согласно приложениям 1, 2, 3, 4, 5, 6, 7, 8, 9, 10, 11, 12, 13, 14,15,16.</w:t>
      </w:r>
    </w:p>
    <w:p w:rsidR="00136E20" w:rsidRDefault="00136E20" w:rsidP="00136E20">
      <w:pPr>
        <w:ind w:left="709"/>
        <w:jc w:val="both"/>
        <w:rPr>
          <w:rFonts w:ascii="Arial" w:hAnsi="Arial" w:cs="Arial"/>
          <w:color w:val="000000"/>
        </w:rPr>
      </w:pPr>
    </w:p>
    <w:p w:rsidR="00136E20" w:rsidRDefault="00136E20" w:rsidP="00136E20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Обнародовать означенный проект бюджета муниципального образования Палочкинское сельское поселение Верхнекетского района Томской области для его дальнейшего обсуждения населением Палочкинского сельского поселения посредством размещения на информационном стенде в помещении Администрации Палочкинского сельского поселения, в читальном зале библиотеки с. Палочка, </w:t>
      </w:r>
      <w:r>
        <w:rPr>
          <w:rFonts w:ascii="Arial" w:hAnsi="Arial" w:cs="Arial"/>
          <w:lang w:eastAsia="en-US"/>
        </w:rPr>
        <w:t>на официальном сайте Администрации Верхнекетского района.</w:t>
      </w:r>
    </w:p>
    <w:p w:rsidR="00AA4F59" w:rsidRDefault="00AA4F59" w:rsidP="005D5A7F">
      <w:pPr>
        <w:ind w:left="1080"/>
        <w:jc w:val="both"/>
        <w:rPr>
          <w:rFonts w:ascii="Arial" w:hAnsi="Arial" w:cs="Arial"/>
          <w:bCs/>
        </w:rPr>
      </w:pPr>
    </w:p>
    <w:p w:rsidR="00AA4F59" w:rsidRDefault="00AA4F59" w:rsidP="005D5A7F">
      <w:pPr>
        <w:ind w:left="1080"/>
        <w:jc w:val="both"/>
        <w:rPr>
          <w:rFonts w:ascii="Arial" w:hAnsi="Arial" w:cs="Arial"/>
          <w:bCs/>
        </w:rPr>
      </w:pPr>
    </w:p>
    <w:p w:rsidR="00AA4F59" w:rsidRDefault="00AA4F59" w:rsidP="005D5A7F">
      <w:pPr>
        <w:ind w:left="1080"/>
        <w:jc w:val="both"/>
        <w:rPr>
          <w:rFonts w:ascii="Arial" w:hAnsi="Arial" w:cs="Arial"/>
          <w:bCs/>
        </w:rPr>
      </w:pPr>
    </w:p>
    <w:p w:rsidR="00AA4F59" w:rsidRDefault="00AA4F59" w:rsidP="005D5A7F">
      <w:pPr>
        <w:ind w:left="1080"/>
        <w:jc w:val="both"/>
        <w:rPr>
          <w:rFonts w:ascii="Arial" w:hAnsi="Arial" w:cs="Arial"/>
          <w:bCs/>
        </w:rPr>
      </w:pPr>
    </w:p>
    <w:p w:rsidR="00AA4F59" w:rsidRDefault="00AA4F59" w:rsidP="005D5A7F">
      <w:pPr>
        <w:ind w:left="1080"/>
        <w:jc w:val="both"/>
        <w:rPr>
          <w:rFonts w:ascii="Arial" w:hAnsi="Arial" w:cs="Arial"/>
          <w:bCs/>
        </w:rPr>
      </w:pPr>
    </w:p>
    <w:p w:rsidR="00AA4F59" w:rsidRDefault="00AA4F59" w:rsidP="005D5A7F">
      <w:pPr>
        <w:ind w:left="1080"/>
        <w:jc w:val="both"/>
        <w:rPr>
          <w:rFonts w:ascii="Arial" w:hAnsi="Arial" w:cs="Arial"/>
          <w:bCs/>
        </w:rPr>
      </w:pPr>
    </w:p>
    <w:p w:rsidR="00AA4F59" w:rsidRDefault="00AA4F59" w:rsidP="005D5A7F">
      <w:pPr>
        <w:ind w:left="1080"/>
        <w:jc w:val="both"/>
        <w:rPr>
          <w:rFonts w:ascii="Arial" w:hAnsi="Arial" w:cs="Arial"/>
          <w:bCs/>
        </w:rPr>
      </w:pPr>
    </w:p>
    <w:p w:rsidR="00AA4F59" w:rsidRDefault="00AA4F59" w:rsidP="005D5A7F">
      <w:pPr>
        <w:ind w:left="1080"/>
        <w:jc w:val="both"/>
        <w:rPr>
          <w:rFonts w:ascii="Arial" w:hAnsi="Arial" w:cs="Arial"/>
          <w:bCs/>
        </w:rPr>
      </w:pPr>
    </w:p>
    <w:p w:rsidR="00AA4F59" w:rsidRDefault="00AA4F59" w:rsidP="005D5A7F">
      <w:pPr>
        <w:ind w:left="1080"/>
        <w:jc w:val="both"/>
        <w:rPr>
          <w:rFonts w:ascii="Arial" w:hAnsi="Arial" w:cs="Arial"/>
          <w:bCs/>
        </w:rPr>
      </w:pPr>
    </w:p>
    <w:p w:rsidR="00AA4F59" w:rsidRDefault="00AA4F59" w:rsidP="005D5A7F">
      <w:pPr>
        <w:ind w:left="1080"/>
        <w:jc w:val="both"/>
        <w:rPr>
          <w:rFonts w:ascii="Arial" w:hAnsi="Arial" w:cs="Arial"/>
          <w:bCs/>
        </w:rPr>
      </w:pPr>
    </w:p>
    <w:p w:rsidR="00AA4F59" w:rsidRPr="002F2B8E" w:rsidRDefault="00AA4F59" w:rsidP="005D5A7F">
      <w:pPr>
        <w:ind w:left="108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AA4F59" w:rsidRPr="006D039F" w:rsidRDefault="00AA4F59" w:rsidP="00AA4F59">
      <w:pPr>
        <w:jc w:val="both"/>
        <w:rPr>
          <w:rFonts w:ascii="Arial" w:hAnsi="Arial" w:cs="Arial"/>
        </w:rPr>
      </w:pPr>
      <w:r w:rsidRPr="006D039F">
        <w:rPr>
          <w:rFonts w:ascii="Arial" w:hAnsi="Arial" w:cs="Arial"/>
        </w:rPr>
        <w:t xml:space="preserve">Председатель Совета </w:t>
      </w:r>
      <w:r>
        <w:rPr>
          <w:rFonts w:ascii="Arial" w:hAnsi="Arial" w:cs="Arial"/>
        </w:rPr>
        <w:t>Палочк</w:t>
      </w:r>
      <w:r w:rsidRPr="006D039F">
        <w:rPr>
          <w:rFonts w:ascii="Arial" w:hAnsi="Arial" w:cs="Arial"/>
        </w:rPr>
        <w:t xml:space="preserve">инского </w:t>
      </w:r>
    </w:p>
    <w:p w:rsidR="00D061FF" w:rsidRPr="00136E20" w:rsidRDefault="00AA4F59" w:rsidP="00136E20">
      <w:pPr>
        <w:jc w:val="both"/>
        <w:rPr>
          <w:rFonts w:ascii="Arial" w:hAnsi="Arial" w:cs="Arial"/>
        </w:rPr>
      </w:pPr>
      <w:r w:rsidRPr="006D039F">
        <w:rPr>
          <w:rFonts w:ascii="Arial" w:hAnsi="Arial" w:cs="Arial"/>
        </w:rPr>
        <w:t xml:space="preserve">сельского поселения    </w:t>
      </w:r>
      <w:r>
        <w:rPr>
          <w:rFonts w:ascii="Arial" w:hAnsi="Arial" w:cs="Arial"/>
        </w:rPr>
        <w:t xml:space="preserve">                                                                             Е.А. Трифонова </w:t>
      </w:r>
    </w:p>
    <w:sectPr w:rsidR="00D061FF" w:rsidRPr="0013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66C6"/>
    <w:multiLevelType w:val="hybridMultilevel"/>
    <w:tmpl w:val="B044D1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5382F"/>
    <w:multiLevelType w:val="hybridMultilevel"/>
    <w:tmpl w:val="0DE8F9F0"/>
    <w:lvl w:ilvl="0" w:tplc="A9CA4F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77"/>
    <w:rsid w:val="00136E20"/>
    <w:rsid w:val="005D5A7F"/>
    <w:rsid w:val="009C196F"/>
    <w:rsid w:val="00A8755C"/>
    <w:rsid w:val="00AA4F59"/>
    <w:rsid w:val="00CB1177"/>
    <w:rsid w:val="00CD3D1E"/>
    <w:rsid w:val="00D0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FD93-4CB4-406B-B948-E0812399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A4F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AA4F59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C19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9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11</cp:revision>
  <cp:lastPrinted>2020-12-08T04:29:00Z</cp:lastPrinted>
  <dcterms:created xsi:type="dcterms:W3CDTF">2020-12-07T06:45:00Z</dcterms:created>
  <dcterms:modified xsi:type="dcterms:W3CDTF">2020-12-08T04:29:00Z</dcterms:modified>
</cp:coreProperties>
</file>